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eastAsia="华文中宋"/>
          <w:b/>
          <w:bCs/>
          <w:color w:val="ff0000"/>
          <w:sz w:val="64"/>
          <w:szCs w:val="64"/>
        </w:rPr>
      </w:pPr>
      <w:r>
        <w:rPr>
          <w:rFonts w:eastAsia="华文中宋" w:hint="eastAsia"/>
          <w:b/>
          <w:bCs/>
          <w:color w:val="ff0000"/>
          <w:sz w:val="64"/>
          <w:szCs w:val="64"/>
        </w:rPr>
        <w:t>共青团首都师范大学委员会</w:t>
      </w:r>
    </w:p>
    <w:tbl>
      <w:tblPr>
        <w:tblW w:w="8838" w:type="dxa"/>
        <w:tblInd w:w="105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8"/>
      </w:tblGrid>
      <w:tr>
        <w:trPr>
          <w:trHeight w:val="1404" w:hRule="atLeast"/>
        </w:trPr>
        <w:tc>
          <w:tcPr>
            <w:tcW w:w="8838" w:type="dxa"/>
            <w:tcBorders>
              <w:bottom w:val="single" w:sz="12" w:space="0" w:color="ff0000"/>
            </w:tcBorders>
          </w:tcPr>
          <w:p>
            <w:pPr>
              <w:pStyle w:val="style0"/>
              <w:spacing w:lineRule="exact" w:line="520"/>
              <w:jc w:val="center"/>
              <w:rPr>
                <w:rFonts w:eastAsia="华文中宋"/>
                <w:b/>
                <w:bCs/>
                <w:spacing w:val="20"/>
                <w:sz w:val="32"/>
                <w:szCs w:val="32"/>
              </w:rPr>
            </w:pPr>
          </w:p>
          <w:p>
            <w:pPr>
              <w:pStyle w:val="style0"/>
              <w:spacing w:before="156" w:beforeLines="50" w:lineRule="exact" w:line="560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团发〔201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〕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18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号</w:t>
            </w:r>
          </w:p>
        </w:tc>
      </w:tr>
    </w:tbl>
    <w:p>
      <w:pPr>
        <w:pStyle w:val="style0"/>
        <w:spacing w:lineRule="exact" w:line="660"/>
        <w:jc w:val="center"/>
        <w:rPr>
          <w:rFonts w:ascii="华文中宋" w:eastAsia="华文中宋" w:hAnsi="华文中宋"/>
          <w:sz w:val="36"/>
          <w:szCs w:val="36"/>
        </w:rPr>
      </w:pPr>
    </w:p>
    <w:p>
      <w:pPr>
        <w:pStyle w:val="style0"/>
        <w:spacing w:lineRule="exact" w:line="4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关于开展201</w:t>
      </w:r>
      <w:r>
        <w:rPr>
          <w:rFonts w:ascii="华文中宋" w:eastAsia="华文中宋" w:hAnsi="华文中宋" w:hint="eastAsia"/>
          <w:sz w:val="36"/>
          <w:szCs w:val="36"/>
        </w:rPr>
        <w:t>8</w:t>
      </w:r>
      <w:r>
        <w:rPr>
          <w:rFonts w:ascii="华文中宋" w:eastAsia="华文中宋" w:hAnsi="华文中宋" w:hint="eastAsia"/>
          <w:sz w:val="36"/>
          <w:szCs w:val="36"/>
        </w:rPr>
        <w:t>-201</w:t>
      </w:r>
      <w:r>
        <w:rPr>
          <w:rFonts w:ascii="华文中宋" w:eastAsia="华文中宋" w:hAnsi="华文中宋" w:hint="eastAsia"/>
          <w:sz w:val="36"/>
          <w:szCs w:val="36"/>
        </w:rPr>
        <w:t>9</w:t>
      </w:r>
      <w:r>
        <w:rPr>
          <w:rFonts w:ascii="华文中宋" w:eastAsia="华文中宋" w:hAnsi="华文中宋" w:hint="eastAsia"/>
          <w:sz w:val="36"/>
          <w:szCs w:val="36"/>
        </w:rPr>
        <w:t>年度市级三好学生、优秀学生干部和先进班集体评选工作的通知</w:t>
      </w:r>
    </w:p>
    <w:p>
      <w:pPr>
        <w:pStyle w:val="style0"/>
        <w:snapToGrid w:val="false"/>
        <w:spacing w:lineRule="exact" w:line="480"/>
        <w:rPr>
          <w:rFonts w:ascii="仿宋_GB2312" w:eastAsia="仿宋_GB2312" w:hAnsi="仿宋"/>
          <w:sz w:val="32"/>
          <w:szCs w:val="32"/>
        </w:rPr>
      </w:pPr>
    </w:p>
    <w:p>
      <w:pPr>
        <w:pStyle w:val="style0"/>
        <w:snapToGrid w:val="false"/>
        <w:spacing w:lineRule="exact" w: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各院系：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根据团市委《关于在全市高等学校、中职学校开展201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-201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年度市级三好学生、优秀学生干部和先进班集体评选工作的通知》，校团委决定在全校开展201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-201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年度市级三好学生、优秀学生干部和先进班集体的评选工作。现将有关事项通知如下：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一、评选对象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评选对象为各院系在校的学生和学生班集体（不包括201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级新生和新生班集体）。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二、评选条件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（一）“北京市三好学生”条件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1.政治上积极要求进步，</w:t>
      </w:r>
      <w:r>
        <w:rPr>
          <w:rFonts w:ascii="仿宋_GB2312" w:cs="宋体" w:eastAsia="仿宋_GB2312" w:hAnsi="仿宋" w:hint="eastAsia"/>
          <w:kern w:val="0"/>
          <w:sz w:val="32"/>
          <w:szCs w:val="32"/>
        </w:rPr>
        <w:t>高举中国特色社会主义伟大旗帜，</w:t>
      </w:r>
      <w:r>
        <w:rPr>
          <w:rFonts w:ascii="仿宋_GB2312" w:eastAsia="仿宋_GB2312" w:hAnsi="仿宋" w:hint="eastAsia"/>
          <w:sz w:val="32"/>
          <w:szCs w:val="32"/>
        </w:rPr>
        <w:t>坚持党的基本路线，积极</w:t>
      </w:r>
      <w:r>
        <w:rPr>
          <w:rFonts w:ascii="仿宋_GB2312" w:eastAsia="仿宋_GB2312" w:hAnsi="仿宋" w:hint="eastAsia"/>
          <w:sz w:val="32"/>
          <w:szCs w:val="32"/>
        </w:rPr>
        <w:t>践行</w:t>
      </w:r>
      <w:r>
        <w:rPr>
          <w:rFonts w:ascii="仿宋_GB2312" w:eastAsia="仿宋_GB2312" w:hAnsi="仿宋" w:hint="eastAsia"/>
          <w:sz w:val="32"/>
          <w:szCs w:val="32"/>
        </w:rPr>
        <w:t>社会主义核心价值观，遵纪守法，品格高尚，作风正派；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2.热爱所学专业，善于学习和吸收新知识，勤奋学习，成绩优异，在学术研究、科技活动等方面有突出成绩；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3.积极参加“四进四信”、“青年服务国家”等集体活动和社会工作，认真完成党团组织交给的各项工作;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4.是注册志愿者，且经常参加志愿服务，积极参与社会实践</w:t>
      </w:r>
      <w:r>
        <w:rPr>
          <w:rFonts w:ascii="仿宋_GB2312" w:eastAsia="仿宋_GB2312" w:hAnsi="仿宋" w:hint="eastAsia"/>
          <w:sz w:val="32"/>
          <w:szCs w:val="32"/>
        </w:rPr>
        <w:t>活动，有较强的创新精神和实践能力，在志愿服务中表现突出的优先考虑；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5.积极参加“三走”等体育锻炼和文娱活动，达到《国家体育锻炼标准》，且本年度体育考试成绩合格者，有良好的卫生习惯和健康的身心素质；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6.曾获得201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年校级五四表彰</w:t>
      </w:r>
      <w:r>
        <w:rPr>
          <w:rFonts w:ascii="仿宋_GB2312" w:eastAsia="仿宋_GB2312" w:hAnsi="仿宋" w:hint="eastAsia"/>
          <w:sz w:val="32"/>
          <w:szCs w:val="32"/>
        </w:rPr>
        <w:t>奖项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>
      <w:pPr>
        <w:pStyle w:val="style0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（二）“北京市优秀学生干部”条件</w:t>
      </w:r>
    </w:p>
    <w:p>
      <w:pPr>
        <w:pStyle w:val="style0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1.具有坚定正确的政治方向，坚持党的基本路线，以邓小平理论、“三个代表”重要思想为指导，深入贯彻执行习近平总书记系列重要讲话精神；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2.德才兼备，品学兼优，学习刻苦，成绩优秀；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积极主动带领同学开展“四进四信”、“三走”、“区域化团建”、“青年服务国家”等活动和各种社会实践活动，具有较强的工作能力，能够创造性地开展各项工作，在引导青年学生成长成才、促进校园文化建设等方面做出显著的工作成绩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4.是注册志愿者，且经常参加志愿服务，积极参与社会实践活动，有较强的创新精神和实践能力，在志愿服务中表现突出的优先考虑；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5.具有全心全意为同学服务的精神，工作作风正派，在同学中有较高的威信；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6.曾获得201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年校级五四表彰</w:t>
      </w:r>
      <w:r>
        <w:rPr>
          <w:rFonts w:ascii="仿宋_GB2312" w:eastAsia="仿宋_GB2312" w:hAnsi="仿宋" w:hint="eastAsia"/>
          <w:sz w:val="32"/>
          <w:szCs w:val="32"/>
        </w:rPr>
        <w:t>奖项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。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（三）“北京市先进班集体”条件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1.班级学生干部政治坚定，团结协作，以身作则，紧密联系同学，主动带领同学学习科学理论，经常开展思想政治教育活动；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2.具有积极上进、乐于助人、是非分明、遵纪守法、朝气蓬勃、文明健康的良好班风，班集体成员均能模范遵守社会公德和学校各项规章制度；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3.具有严谨求实、刻苦钻研、勤奋创新、互帮互学的优良学</w:t>
      </w:r>
      <w:r>
        <w:rPr>
          <w:rFonts w:ascii="仿宋_GB2312" w:eastAsia="仿宋_GB2312" w:hAnsi="仿宋" w:hint="eastAsia"/>
          <w:sz w:val="32"/>
          <w:szCs w:val="32"/>
        </w:rPr>
        <w:t>风，班集体成员学习良好；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4.积极开展“四进四信”、“三走”、“区域化团建”、“青年服务国家”等社会实践活动和文化科技活动，保持良好的宿舍卫生和个人卫生；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5.班级应为注册志愿者组织，且经常性开展志愿服务活动；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6.曾获得201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年校级五四表彰“活力团支部”、“优秀团支部”荣誉。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三、评选办法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今年团市委分配给我校24个</w:t>
      </w:r>
      <w:r>
        <w:rPr>
          <w:rFonts w:ascii="仿宋_GB2312" w:eastAsia="仿宋_GB2312" w:hAnsi="仿宋" w:hint="eastAsia"/>
          <w:sz w:val="32"/>
          <w:szCs w:val="32"/>
        </w:rPr>
        <w:t>三好学生</w:t>
      </w:r>
      <w:r>
        <w:rPr>
          <w:rFonts w:ascii="仿宋_GB2312" w:eastAsia="仿宋_GB2312" w:hAnsi="仿宋" w:hint="eastAsia"/>
          <w:sz w:val="32"/>
          <w:szCs w:val="32"/>
        </w:rPr>
        <w:t>、7个</w:t>
      </w:r>
      <w:r>
        <w:rPr>
          <w:rFonts w:ascii="仿宋_GB2312" w:eastAsia="仿宋_GB2312" w:hAnsi="仿宋" w:hint="eastAsia"/>
          <w:sz w:val="32"/>
          <w:szCs w:val="32"/>
        </w:rPr>
        <w:t>优秀</w:t>
      </w:r>
      <w:r>
        <w:rPr>
          <w:rFonts w:ascii="仿宋_GB2312" w:eastAsia="仿宋_GB2312" w:hAnsi="仿宋" w:hint="eastAsia"/>
          <w:sz w:val="32"/>
          <w:szCs w:val="32"/>
        </w:rPr>
        <w:t>学生</w:t>
      </w:r>
      <w:r>
        <w:rPr>
          <w:rFonts w:ascii="仿宋_GB2312" w:eastAsia="仿宋_GB2312" w:hAnsi="仿宋" w:hint="eastAsia"/>
          <w:sz w:val="32"/>
          <w:szCs w:val="32"/>
        </w:rPr>
        <w:t>干部</w:t>
      </w:r>
      <w:r>
        <w:rPr>
          <w:rFonts w:ascii="仿宋_GB2312" w:eastAsia="仿宋_GB2312" w:hAnsi="仿宋" w:hint="eastAsia"/>
          <w:sz w:val="32"/>
          <w:szCs w:val="32"/>
        </w:rPr>
        <w:t>、7个</w:t>
      </w:r>
      <w:r>
        <w:rPr>
          <w:rFonts w:ascii="仿宋_GB2312" w:eastAsia="仿宋_GB2312" w:hAnsi="仿宋" w:hint="eastAsia"/>
          <w:sz w:val="32"/>
          <w:szCs w:val="32"/>
        </w:rPr>
        <w:t>先进</w:t>
      </w:r>
      <w:r>
        <w:rPr>
          <w:rFonts w:ascii="仿宋_GB2312" w:eastAsia="仿宋_GB2312" w:hAnsi="仿宋" w:hint="eastAsia"/>
          <w:sz w:val="32"/>
          <w:szCs w:val="32"/>
        </w:rPr>
        <w:t>班</w:t>
      </w:r>
      <w:r>
        <w:rPr>
          <w:rFonts w:ascii="仿宋_GB2312" w:eastAsia="仿宋_GB2312" w:hAnsi="仿宋" w:hint="eastAsia"/>
          <w:sz w:val="32"/>
          <w:szCs w:val="32"/>
        </w:rPr>
        <w:t>集体</w:t>
      </w:r>
      <w:r>
        <w:rPr>
          <w:rFonts w:ascii="仿宋_GB2312" w:eastAsia="仿宋_GB2312" w:hAnsi="仿宋" w:hint="eastAsia"/>
          <w:sz w:val="32"/>
          <w:szCs w:val="32"/>
        </w:rPr>
        <w:t>名额。</w:t>
      </w:r>
      <w:r>
        <w:rPr>
          <w:rFonts w:ascii="仿宋_GB2312" w:eastAsia="仿宋_GB2312" w:hAnsi="仿宋" w:hint="eastAsia"/>
          <w:sz w:val="32"/>
          <w:szCs w:val="32"/>
        </w:rPr>
        <w:t>每个院系可综合考虑工作情况和201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年五四表彰情况在三个奖项中择优推荐</w:t>
      </w:r>
      <w:r>
        <w:rPr>
          <w:rFonts w:ascii="仿宋_GB2312" w:eastAsia="仿宋_GB2312" w:hAnsi="仿宋" w:hint="eastAsia"/>
          <w:sz w:val="32"/>
          <w:szCs w:val="32"/>
        </w:rPr>
        <w:t>一至</w:t>
      </w:r>
      <w:r>
        <w:rPr>
          <w:rFonts w:ascii="仿宋_GB2312" w:eastAsia="仿宋_GB2312" w:hAnsi="仿宋" w:hint="eastAsia"/>
          <w:sz w:val="32"/>
          <w:szCs w:val="32"/>
        </w:rPr>
        <w:t>两项，每个奖项一个名额。请各院系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根据评选标准结合各院系的实际情况，充分考虑院校两级学生干部工作情况进行认真评选。</w:t>
      </w:r>
      <w:r>
        <w:rPr>
          <w:rFonts w:ascii="仿宋_GB2312" w:eastAsia="仿宋_GB2312" w:hAnsi="仿宋" w:hint="eastAsia"/>
          <w:sz w:val="32"/>
          <w:szCs w:val="32"/>
        </w:rPr>
        <w:t>校团委将组织专家评审后择优向北京市推荐。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被推荐的三好学生和优秀学生干部，须经本人所在的团支部同意，并由其所在的团支部认真填写先进事迹登记表（附件1和附件2），推荐为市级先进班集体的登记表由班委会填写（附件3），学院统一填写汇总表，经院系党委审查同意后，于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年1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default"/>
          <w:sz w:val="32"/>
          <w:szCs w:val="32"/>
          <w:lang w:val="en-US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日12:00前将纸质</w:t>
      </w:r>
      <w:r>
        <w:rPr>
          <w:rFonts w:ascii="仿宋_GB2312" w:eastAsia="仿宋_GB2312" w:hAnsi="仿宋" w:hint="eastAsia"/>
          <w:sz w:val="32"/>
          <w:szCs w:val="32"/>
        </w:rPr>
        <w:t>版材料</w:t>
      </w:r>
      <w:r>
        <w:rPr>
          <w:rFonts w:ascii="仿宋_GB2312" w:eastAsia="仿宋_GB2312" w:hAnsi="仿宋" w:hint="eastAsia"/>
          <w:sz w:val="32"/>
          <w:szCs w:val="32"/>
        </w:rPr>
        <w:t>盖章签字后（一式三份）提交校团委，电子版材料传至邮箱xtwzzb2016@126.com。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四、评选说明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参评本年度市级三好学生、优秀学生干部和先进班集体的学生或支部应为201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年校级五四表彰获奖者并未在三年内获过同类市级奖项。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五、工作要求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bCs/>
          <w:sz w:val="32"/>
          <w:szCs w:val="32"/>
        </w:rPr>
        <w:t>1.加强领导，严格把关，公平公正。</w:t>
      </w:r>
      <w:r>
        <w:rPr>
          <w:rFonts w:ascii="仿宋_GB2312" w:eastAsia="仿宋_GB2312" w:hAnsi="仿宋" w:hint="eastAsia"/>
          <w:sz w:val="32"/>
          <w:szCs w:val="32"/>
        </w:rPr>
        <w:t>评选工作应在学校党政的领导下进行，具体工作由共青团组织和学校学生管理部门共同承担，学生会、社团等共同参与。要严格按照评选标准，综合考</w:t>
      </w:r>
      <w:r>
        <w:rPr>
          <w:rFonts w:ascii="仿宋_GB2312" w:eastAsia="仿宋_GB2312" w:hAnsi="仿宋" w:hint="eastAsia"/>
          <w:sz w:val="32"/>
          <w:szCs w:val="32"/>
        </w:rPr>
        <w:t>察评选对象的条件，避免片面重视学习成绩的做法。为保证评选工作公平公正，先进个人的提名须经其所在学生组织充分酝酿，在广泛征求各方面意见后，通过公示等民主程序评选产生，并上报党委审批。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bCs/>
          <w:sz w:val="32"/>
          <w:szCs w:val="32"/>
        </w:rPr>
        <w:t>2.扩大宣传，寓教于评，</w:t>
      </w:r>
      <w:r>
        <w:rPr>
          <w:rFonts w:ascii="楷体_GB2312" w:eastAsia="楷体_GB2312" w:hAnsi="仿宋" w:hint="eastAsia"/>
          <w:bCs/>
          <w:sz w:val="32"/>
          <w:szCs w:val="32"/>
        </w:rPr>
        <w:t>以评促建</w:t>
      </w:r>
      <w:r>
        <w:rPr>
          <w:rFonts w:ascii="楷体_GB2312" w:eastAsia="楷体_GB2312" w:hAnsi="仿宋" w:hint="eastAsia"/>
          <w:bCs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各校要通过此次评选活动，对学生进行一次成才标准和成才途径的生动教育。同时要通过评比督促班集体查找不足，促进学生组织的建设。要通过开展评选工作，表彰先进，宣传典型，在学校树立起一批先进班集体和个人的典范，扩大评选活动的教育和示范作用。</w:t>
      </w:r>
    </w:p>
    <w:p>
      <w:pPr>
        <w:pStyle w:val="style0"/>
        <w:snapToGrid w:val="false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bCs/>
          <w:sz w:val="32"/>
          <w:szCs w:val="32"/>
        </w:rPr>
        <w:t>3.总结经验，完善机制，注重成效。</w:t>
      </w:r>
      <w:r>
        <w:rPr>
          <w:rFonts w:ascii="仿宋_GB2312" w:eastAsia="仿宋_GB2312" w:hAnsi="仿宋" w:hint="eastAsia"/>
          <w:sz w:val="32"/>
          <w:szCs w:val="32"/>
        </w:rPr>
        <w:t>各校要注意总结工作经验，采取切实可行的办法，完善评比机制，把评选工作与学生的其他各种奖励、荣誉称号及综合测评等工作结合起来,发挥奖项的引导作用，激励学生成长成才。</w:t>
      </w:r>
    </w:p>
    <w:p>
      <w:pPr>
        <w:pStyle w:val="style0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>
      <w:pPr>
        <w:pStyle w:val="style0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1.北京市三好学生登记表；</w:t>
      </w:r>
    </w:p>
    <w:p>
      <w:pPr>
        <w:pStyle w:val="style82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2.北京市优秀学生干部登记表；</w:t>
      </w:r>
    </w:p>
    <w:p>
      <w:pPr>
        <w:pStyle w:val="style82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3.北京市先进班集体登记表；</w:t>
      </w:r>
    </w:p>
    <w:p>
      <w:pPr>
        <w:pStyle w:val="style82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4.201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-201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年度市级三好学生、优秀学生干部和先进班集体申报汇总统计表。</w:t>
      </w:r>
    </w:p>
    <w:p>
      <w:pPr>
        <w:pStyle w:val="style82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</w:t>
      </w:r>
      <w:r>
        <w:rPr>
          <w:rFonts w:ascii="仿宋_GB2312" w:eastAsia="仿宋_GB2312" w:hAnsi="仿宋" w:hint="eastAsia"/>
          <w:sz w:val="32"/>
          <w:szCs w:val="32"/>
        </w:rPr>
        <w:t>史芳洲</w:t>
      </w:r>
      <w:r>
        <w:rPr>
          <w:rFonts w:ascii="仿宋_GB2312" w:eastAsia="仿宋_GB2312" w:hAnsi="仿宋" w:hint="eastAsia"/>
          <w:sz w:val="32"/>
          <w:szCs w:val="32"/>
        </w:rPr>
        <w:t xml:space="preserve">  电话：</w:t>
      </w:r>
      <w:r>
        <w:rPr>
          <w:rFonts w:ascii="仿宋_GB2312" w:eastAsia="仿宋_GB2312" w:hAnsi="仿宋" w:hint="eastAsia"/>
          <w:sz w:val="32"/>
          <w:szCs w:val="32"/>
        </w:rPr>
        <w:t>15801022321</w:t>
      </w:r>
    </w:p>
    <w:p>
      <w:pPr>
        <w:pStyle w:val="style82"/>
        <w:spacing w:lineRule="exact" w:line="48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高源雪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电话：</w:t>
      </w:r>
      <w:r>
        <w:rPr>
          <w:rFonts w:ascii="仿宋_GB2312" w:eastAsia="仿宋_GB2312" w:hAnsi="仿宋" w:hint="eastAsia"/>
          <w:sz w:val="32"/>
          <w:szCs w:val="32"/>
        </w:rPr>
        <w:t>13611099435</w:t>
      </w:r>
    </w:p>
    <w:p>
      <w:pPr>
        <w:pStyle w:val="style82"/>
        <w:spacing w:lineRule="exact" w:line="480"/>
        <w:ind w:firstLine="640" w:firstLineChars="20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共青团首都师范大学委员会</w:t>
      </w:r>
    </w:p>
    <w:p>
      <w:pPr>
        <w:pStyle w:val="style82"/>
        <w:spacing w:lineRule="exact" w:line="480"/>
        <w:ind w:firstLine="640" w:firstLineChars="20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月2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附件1：</w:t>
      </w:r>
    </w:p>
    <w:p>
      <w:pPr>
        <w:pStyle w:val="style0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>
      <w:pPr>
        <w:pStyle w:val="style0"/>
        <w:rPr>
          <w:rFonts w:ascii="仿宋_GB2312" w:eastAsia="仿宋_GB2312"/>
          <w:sz w:val="18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53"/>
        <w:gridCol w:w="1306"/>
        <w:gridCol w:w="979"/>
        <w:gridCol w:w="435"/>
        <w:gridCol w:w="326"/>
        <w:gridCol w:w="979"/>
        <w:gridCol w:w="794"/>
        <w:gridCol w:w="1353"/>
        <w:gridCol w:w="1474"/>
      </w:tblGrid>
      <w:tr>
        <w:trPr>
          <w:cantSplit/>
          <w:trHeight w:val="676" w:hRule="atLeast"/>
        </w:trPr>
        <w:tc>
          <w:tcPr>
            <w:tcW w:w="1414" w:type="dxa"/>
            <w:gridSpan w:val="2"/>
            <w:tcBorders>
              <w:bottom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306" w:type="dxa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61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9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135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74" w:type="dxa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</w:tr>
      <w:tr>
        <w:tblPrEx/>
        <w:trPr>
          <w:cantSplit/>
          <w:trHeight w:val="219" w:hRule="atLeast"/>
        </w:trPr>
        <w:tc>
          <w:tcPr>
            <w:tcW w:w="1414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306" w:type="dxa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73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1353" w:type="dxa"/>
            <w:tcBorders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74" w:type="dxa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</w:tr>
      <w:tr>
        <w:tblPrEx/>
        <w:trPr>
          <w:cantSplit/>
          <w:trHeight w:val="673" w:hRule="atLeast"/>
        </w:trPr>
        <w:tc>
          <w:tcPr>
            <w:tcW w:w="1414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646" w:type="dxa"/>
            <w:gridSpan w:val="8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</w:tr>
      <w:tr>
        <w:tblPrEx/>
        <w:trPr>
          <w:cantSplit/>
          <w:trHeight w:val="5172" w:hRule="atLeast"/>
        </w:trPr>
        <w:tc>
          <w:tcPr>
            <w:tcW w:w="761" w:type="dxa"/>
            <w:tcBorders/>
            <w:vAlign w:val="center"/>
          </w:tcPr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299" w:type="dxa"/>
            <w:gridSpan w:val="9"/>
            <w:tcBorders/>
          </w:tcPr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</w:tc>
      </w:tr>
      <w:tr>
        <w:tblPrEx/>
        <w:trPr>
          <w:cantSplit/>
          <w:trHeight w:val="1926" w:hRule="atLeast"/>
        </w:trPr>
        <w:tc>
          <w:tcPr>
            <w:tcW w:w="4134" w:type="dxa"/>
            <w:gridSpan w:val="5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>
            <w:pPr>
              <w:pStyle w:val="style0"/>
              <w:adjustRightInd w:val="false"/>
              <w:snapToGrid w:val="false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926" w:type="dxa"/>
            <w:gridSpan w:val="5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>
      <w:pPr>
        <w:pStyle w:val="style0"/>
        <w:snapToGrid w:val="false"/>
        <w:spacing w:lineRule="atLeast" w:line="2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>
      <w:pPr>
        <w:pStyle w:val="style0"/>
        <w:snapToGrid w:val="false"/>
        <w:spacing w:lineRule="atLeast" w:line="2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附件2：</w:t>
      </w:r>
    </w:p>
    <w:p>
      <w:pPr>
        <w:pStyle w:val="style82"/>
        <w:spacing w:lineRule="auto" w:line="360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>
      <w:pPr>
        <w:pStyle w:val="style0"/>
        <w:rPr>
          <w:rFonts w:ascii="仿宋_GB2312" w:eastAsia="仿宋_GB2312"/>
          <w:sz w:val="18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697"/>
        <w:gridCol w:w="1394"/>
        <w:gridCol w:w="1045"/>
        <w:gridCol w:w="465"/>
        <w:gridCol w:w="348"/>
        <w:gridCol w:w="1046"/>
        <w:gridCol w:w="847"/>
        <w:gridCol w:w="1445"/>
        <w:gridCol w:w="960"/>
      </w:tblGrid>
      <w:tr>
        <w:trPr>
          <w:cantSplit/>
          <w:trHeight w:val="676" w:hRule="atLeast"/>
        </w:trPr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394" w:type="dxa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10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13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104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14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60" w:type="dxa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</w:tr>
      <w:tr>
        <w:tblPrEx/>
        <w:trPr>
          <w:cantSplit/>
          <w:trHeight w:val="713" w:hRule="atLeast"/>
        </w:trPr>
        <w:tc>
          <w:tcPr>
            <w:tcW w:w="151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394" w:type="dxa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1858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893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  <w:tc>
          <w:tcPr>
            <w:tcW w:w="1445" w:type="dxa"/>
            <w:tcBorders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960" w:type="dxa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</w:tr>
      <w:tr>
        <w:tblPrEx/>
        <w:trPr>
          <w:cantSplit/>
          <w:trHeight w:val="673" w:hRule="atLeast"/>
        </w:trPr>
        <w:tc>
          <w:tcPr>
            <w:tcW w:w="151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550" w:type="dxa"/>
            <w:gridSpan w:val="8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</w:tc>
      </w:tr>
      <w:tr>
        <w:tblPrEx/>
        <w:trPr>
          <w:cantSplit/>
          <w:trHeight w:val="5172" w:hRule="atLeast"/>
        </w:trPr>
        <w:tc>
          <w:tcPr>
            <w:tcW w:w="813" w:type="dxa"/>
            <w:tcBorders/>
            <w:vAlign w:val="center"/>
          </w:tcPr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247" w:type="dxa"/>
            <w:gridSpan w:val="9"/>
            <w:tcBorders/>
          </w:tcPr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</w:tc>
      </w:tr>
      <w:tr>
        <w:tblPrEx/>
        <w:trPr>
          <w:cantSplit/>
          <w:trHeight w:val="1926" w:hRule="atLeast"/>
        </w:trPr>
        <w:tc>
          <w:tcPr>
            <w:tcW w:w="4414" w:type="dxa"/>
            <w:gridSpan w:val="5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>
            <w:pPr>
              <w:pStyle w:val="style0"/>
              <w:adjustRightInd w:val="false"/>
              <w:snapToGrid w:val="false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646" w:type="dxa"/>
            <w:gridSpan w:val="5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>
      <w:pPr>
        <w:pStyle w:val="style0"/>
        <w:snapToGrid w:val="false"/>
        <w:spacing w:lineRule="atLeast" w:line="2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>
      <w:pPr>
        <w:pStyle w:val="style0"/>
        <w:rPr/>
      </w:pPr>
    </w:p>
    <w:p>
      <w:pPr>
        <w:pStyle w:val="style0"/>
        <w:snapToGrid w:val="false"/>
        <w:spacing w:lineRule="atLeast" w:line="2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附件3：</w:t>
      </w:r>
    </w:p>
    <w:p>
      <w:pPr>
        <w:pStyle w:val="style82"/>
        <w:spacing w:lineRule="auto" w:line="360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北京市先进班集体登记表</w:t>
      </w:r>
    </w:p>
    <w:p>
      <w:pPr>
        <w:pStyle w:val="style0"/>
        <w:rPr>
          <w:rFonts w:ascii="仿宋_GB2312" w:eastAsia="仿宋_GB2312"/>
          <w:b/>
          <w:sz w:val="18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760"/>
        <w:gridCol w:w="2910"/>
        <w:gridCol w:w="2326"/>
        <w:gridCol w:w="983"/>
        <w:gridCol w:w="1278"/>
      </w:tblGrid>
      <w:tr>
        <w:trPr>
          <w:cantSplit/>
          <w:trHeight w:val="601" w:hRule="atLeast"/>
        </w:trPr>
        <w:tc>
          <w:tcPr>
            <w:tcW w:w="156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5236" w:type="dxa"/>
            <w:gridSpan w:val="2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/>
        <w:trPr>
          <w:cantSplit/>
          <w:trHeight w:val="6240" w:hRule="atLeast"/>
        </w:trPr>
        <w:tc>
          <w:tcPr>
            <w:tcW w:w="803" w:type="dxa"/>
            <w:tcBorders/>
            <w:textDirection w:val="tbRlV"/>
            <w:vAlign w:val="center"/>
          </w:tcPr>
          <w:p>
            <w:pPr>
              <w:pStyle w:val="style0"/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8257" w:type="dxa"/>
            <w:gridSpan w:val="5"/>
            <w:tcBorders/>
          </w:tcPr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  <w:p>
            <w:pPr>
              <w:pStyle w:val="style0"/>
              <w:rPr>
                <w:rFonts w:ascii="仿宋_GB2312" w:eastAsia="仿宋_GB2312"/>
                <w:sz w:val="18"/>
              </w:rPr>
            </w:pPr>
          </w:p>
        </w:tc>
      </w:tr>
      <w:tr>
        <w:tblPrEx/>
        <w:trPr>
          <w:cantSplit/>
          <w:trHeight w:val="2056" w:hRule="atLeast"/>
        </w:trPr>
        <w:tc>
          <w:tcPr>
            <w:tcW w:w="4473" w:type="dxa"/>
            <w:gridSpan w:val="3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587" w:type="dxa"/>
            <w:gridSpan w:val="3"/>
            <w:tcBorders/>
          </w:tcPr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ind w:left="840" w:hanging="840"/>
              <w:rPr>
                <w:rFonts w:ascii="仿宋_GB2312" w:eastAsia="仿宋_GB2312"/>
                <w:sz w:val="28"/>
              </w:rPr>
            </w:pPr>
          </w:p>
          <w:p>
            <w:pPr>
              <w:pStyle w:val="style0"/>
              <w:adjustRightInd w:val="false"/>
              <w:snapToGrid w:val="false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>
            <w:pPr>
              <w:pStyle w:val="style0"/>
              <w:adjustRightInd w:val="false"/>
              <w:snapToGrid w:val="fals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>
      <w:pPr>
        <w:pStyle w:val="style0"/>
        <w:snapToGrid w:val="false"/>
        <w:spacing w:lineRule="atLeast" w:line="2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p>
      <w:pPr>
        <w:pStyle w:val="style0"/>
        <w:snapToGrid w:val="false"/>
        <w:spacing w:lineRule="atLeast" w:line="2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p>
      <w:pPr>
        <w:pStyle w:val="style82"/>
        <w:spacing w:lineRule="auto" w:line="360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附件4：    </w:t>
      </w:r>
    </w:p>
    <w:p>
      <w:pPr>
        <w:pStyle w:val="style0"/>
        <w:spacing w:lineRule="exact" w:line="520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201</w:t>
      </w:r>
      <w:r>
        <w:rPr>
          <w:rFonts w:eastAsia="黑体" w:hint="eastAsia"/>
          <w:kern w:val="0"/>
          <w:sz w:val="36"/>
          <w:szCs w:val="36"/>
        </w:rPr>
        <w:t>8</w:t>
      </w:r>
      <w:r>
        <w:rPr>
          <w:rFonts w:eastAsia="黑体" w:hint="eastAsia"/>
          <w:kern w:val="0"/>
          <w:sz w:val="36"/>
          <w:szCs w:val="36"/>
        </w:rPr>
        <w:t>-201</w:t>
      </w:r>
      <w:r>
        <w:rPr>
          <w:rFonts w:eastAsia="黑体" w:hint="eastAsia"/>
          <w:kern w:val="0"/>
          <w:sz w:val="36"/>
          <w:szCs w:val="36"/>
        </w:rPr>
        <w:t>9</w:t>
      </w:r>
      <w:r>
        <w:rPr>
          <w:rFonts w:eastAsia="黑体" w:hint="eastAsia"/>
          <w:kern w:val="0"/>
          <w:sz w:val="36"/>
          <w:szCs w:val="36"/>
        </w:rPr>
        <w:t>年度市级三好学生、优秀学生干部和先进班集体申报汇总统计表</w:t>
      </w:r>
    </w:p>
    <w:p>
      <w:pPr>
        <w:pStyle w:val="style0"/>
        <w:widowControl/>
        <w:jc w:val="left"/>
        <w:rPr>
          <w:rFonts w:eastAsia="黑体"/>
          <w:kern w:val="0"/>
          <w:sz w:val="22"/>
          <w:szCs w:val="22"/>
        </w:rPr>
      </w:pPr>
    </w:p>
    <w:p>
      <w:pPr>
        <w:pStyle w:val="style0"/>
        <w:widowControl/>
        <w:jc w:val="lef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院系、单位（公章）：</w:t>
      </w:r>
    </w:p>
    <w:p>
      <w:pPr>
        <w:pStyle w:val="style0"/>
        <w:widowControl/>
        <w:jc w:val="lef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联系人：</w:t>
      </w:r>
      <w:r>
        <w:rPr>
          <w:rFonts w:eastAsia="黑体" w:hint="eastAsia"/>
          <w:kern w:val="0"/>
          <w:sz w:val="28"/>
          <w:szCs w:val="28"/>
        </w:rPr>
        <w:t xml:space="preserve">                    </w:t>
      </w:r>
    </w:p>
    <w:p>
      <w:pPr>
        <w:pStyle w:val="style0"/>
        <w:widowControl/>
        <w:jc w:val="lef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联系电话：</w:t>
      </w:r>
    </w:p>
    <w:p>
      <w:pPr>
        <w:pStyle w:val="style0"/>
        <w:widowControl/>
        <w:jc w:val="lef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ab/>
      </w:r>
    </w:p>
    <w:p>
      <w:pPr>
        <w:pStyle w:val="style0"/>
        <w:widowControl/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北京市三好学生申报汇总表</w:t>
      </w: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209"/>
        <w:gridCol w:w="1565"/>
        <w:gridCol w:w="768"/>
        <w:gridCol w:w="2313"/>
        <w:gridCol w:w="1204"/>
      </w:tblGrid>
      <w:tr>
        <w:trPr>
          <w:trHeight w:val="60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>
        <w:tblPrEx/>
        <w:trPr>
          <w:trHeight w:val="60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</w:tr>
    </w:tbl>
    <w:p>
      <w:pPr>
        <w:pStyle w:val="style0"/>
        <w:jc w:val="center"/>
        <w:rPr/>
      </w:pPr>
    </w:p>
    <w:p>
      <w:pPr>
        <w:pStyle w:val="style0"/>
        <w:widowControl/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北京市优秀学生干部申报汇总表</w:t>
      </w: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196"/>
        <w:gridCol w:w="1562"/>
        <w:gridCol w:w="766"/>
        <w:gridCol w:w="2308"/>
        <w:gridCol w:w="1201"/>
      </w:tblGrid>
      <w:tr>
        <w:trPr>
          <w:trHeight w:val="553" w:hRule="atLeas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>
        <w:tblPrEx/>
        <w:trPr>
          <w:trHeight w:val="600" w:hRule="atLeas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</w:tr>
    </w:tbl>
    <w:p>
      <w:pPr>
        <w:pStyle w:val="style0"/>
        <w:widowControl/>
        <w:jc w:val="center"/>
        <w:rPr>
          <w:rFonts w:eastAsia="黑体"/>
          <w:kern w:val="0"/>
          <w:sz w:val="28"/>
          <w:szCs w:val="28"/>
        </w:rPr>
      </w:pPr>
    </w:p>
    <w:p>
      <w:pPr>
        <w:pStyle w:val="style0"/>
        <w:widowControl/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北京市先进班集体申报汇总表</w:t>
      </w: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2185"/>
        <w:gridCol w:w="3328"/>
        <w:gridCol w:w="2533"/>
      </w:tblGrid>
      <w:tr>
        <w:trPr>
          <w:trHeight w:val="600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宋体"/>
                <w:b/>
                <w:color w:val="000000"/>
                <w:kern w:val="0"/>
                <w:sz w:val="28"/>
                <w:szCs w:val="28"/>
              </w:rPr>
              <w:t>班级人数</w:t>
            </w:r>
          </w:p>
        </w:tc>
      </w:tr>
      <w:tr>
        <w:tblPrEx/>
        <w:trPr>
          <w:trHeight w:val="600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/>
                <w:color w:val="000000"/>
                <w:sz w:val="24"/>
              </w:rPr>
            </w:pPr>
          </w:p>
        </w:tc>
      </w:tr>
    </w:tbl>
    <w:p>
      <w:pPr>
        <w:pStyle w:val="style0"/>
        <w:widowControl/>
        <w:jc w:val="center"/>
        <w:rPr>
          <w:rFonts w:eastAsia="黑体"/>
          <w:kern w:val="0"/>
          <w:sz w:val="28"/>
          <w:szCs w:val="28"/>
        </w:rPr>
      </w:pPr>
    </w:p>
    <w:p>
      <w:pPr>
        <w:pStyle w:val="style0"/>
        <w:snapToGrid w:val="false"/>
        <w:spacing w:lineRule="atLeast" w:line="240"/>
        <w:jc w:val="left"/>
        <w:rPr>
          <w:rFonts w:ascii="仿宋_GB2312" w:eastAsia="仿宋_GB2312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pgSz w:w="11906" w:h="16838" w:orient="portrait"/>
      <w:pgMar w:top="1418" w:right="1474" w:bottom="141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both"/>
      <w:rPr>
        <w:rStyle w:val="style41"/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Style w:val="style41"/>
        <w:rFonts w:ascii="宋体" w:hAnsi="宋体"/>
        <w:sz w:val="30"/>
        <w:szCs w:val="30"/>
      </w:rPr>
      <w:instrText xml:space="preserve">PAGE  </w:instrText>
    </w:r>
    <w:r>
      <w:rPr>
        <w:rFonts w:ascii="宋体" w:hAnsi="宋体"/>
        <w:sz w:val="30"/>
        <w:szCs w:val="30"/>
      </w:rPr>
      <w:fldChar w:fldCharType="separate"/>
    </w:r>
    <w:r>
      <w:rPr>
        <w:rStyle w:val="style41"/>
        <w:rFonts w:ascii="宋体" w:hAnsi="宋体"/>
        <w:noProof/>
        <w:sz w:val="30"/>
        <w:szCs w:val="30"/>
      </w:rPr>
      <w:t>- 2 -</w:t>
    </w:r>
    <w:r>
      <w:rPr>
        <w:rFonts w:ascii="宋体" w:hAnsi="宋体"/>
        <w:sz w:val="30"/>
        <w:szCs w:val="30"/>
      </w:rPr>
      <w:fldChar w:fldCharType="end"/>
    </w:r>
  </w:p>
  <w:p>
    <w:pPr>
      <w:pStyle w:val="style32"/>
      <w:ind w:firstLine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noProof/>
        <w:sz w:val="30"/>
        <w:szCs w:val="30"/>
        <w:lang w:val="zh-CN"/>
      </w:rPr>
      <w:t>-</w:t>
    </w:r>
    <w:r>
      <w:rPr>
        <w:rFonts w:ascii="宋体" w:hAnsi="宋体"/>
        <w:noProof/>
        <w:sz w:val="30"/>
        <w:szCs w:val="30"/>
      </w:rPr>
      <w:t xml:space="preserve"> 3 -</w:t>
    </w:r>
    <w:r>
      <w:rPr>
        <w:rFonts w:ascii="宋体" w:hAnsi="宋体"/>
        <w:sz w:val="30"/>
        <w:szCs w:val="30"/>
      </w:rPr>
      <w:fldChar w:fldCharType="end"/>
    </w:r>
  </w:p>
  <w:p>
    <w:pPr>
      <w:pStyle w:val="style32"/>
      <w:ind w:firstLine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9">
    <w:name w:val="Document Map"/>
    <w:basedOn w:val="style0"/>
    <w:next w:val="style89"/>
    <w:link w:val="style4103"/>
    <w:qFormat/>
    <w:pPr/>
    <w:rPr>
      <w:rFonts w:ascii="宋体"/>
      <w:sz w:val="18"/>
      <w:szCs w:val="18"/>
    </w:rPr>
  </w:style>
  <w:style w:type="paragraph" w:styleId="style82">
    <w:name w:val="Body Text Indent 2"/>
    <w:basedOn w:val="style0"/>
    <w:next w:val="style82"/>
    <w:link w:val="style4097"/>
    <w:qFormat/>
    <w:pPr>
      <w:ind w:firstLine="480"/>
    </w:pPr>
    <w:rPr>
      <w:sz w:val="24"/>
      <w:szCs w:val="20"/>
    </w:rPr>
  </w:style>
  <w:style w:type="paragraph" w:styleId="style153">
    <w:name w:val="Balloon Text"/>
    <w:basedOn w:val="style0"/>
    <w:next w:val="style153"/>
    <w:link w:val="style4104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1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1">
    <w:name w:val="HTML Preformatted"/>
    <w:basedOn w:val="style0"/>
    <w:next w:val="style101"/>
    <w:link w:val="style4100"/>
    <w:qFormat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" w:hAnsi="Arial"/>
      <w:kern w:val="0"/>
      <w:sz w:val="24"/>
    </w:rPr>
  </w:style>
  <w:style w:type="character" w:styleId="style41">
    <w:name w:val="page number"/>
    <w:basedOn w:val="style65"/>
    <w:next w:val="style41"/>
    <w:qFormat/>
  </w:style>
  <w:style w:type="character" w:customStyle="1" w:styleId="style4097">
    <w:name w:val="正文文本缩进 2 Char"/>
    <w:next w:val="style4097"/>
    <w:link w:val="style82"/>
    <w:qFormat/>
    <w:rPr>
      <w:rFonts w:eastAsia="宋体"/>
      <w:kern w:val="2"/>
      <w:sz w:val="24"/>
      <w:lang w:val="en-US" w:bidi="ar-SA" w:eastAsia="zh-CN"/>
    </w:rPr>
  </w:style>
  <w:style w:type="character" w:customStyle="1" w:styleId="style4098">
    <w:name w:val="页眉 Char"/>
    <w:next w:val="style4098"/>
    <w:link w:val="style31"/>
    <w:qFormat/>
    <w:rPr>
      <w:kern w:val="2"/>
      <w:sz w:val="18"/>
      <w:szCs w:val="18"/>
    </w:rPr>
  </w:style>
  <w:style w:type="character" w:customStyle="1" w:styleId="style4099">
    <w:name w:val="chword"/>
    <w:basedOn w:val="style65"/>
    <w:next w:val="style4099"/>
    <w:qFormat/>
  </w:style>
  <w:style w:type="character" w:customStyle="1" w:styleId="style4100">
    <w:name w:val="HTML 预设格式 Char"/>
    <w:next w:val="style4100"/>
    <w:link w:val="style101"/>
    <w:qFormat/>
    <w:rPr>
      <w:rFonts w:ascii="Arial" w:cs="Arial" w:hAnsi="Arial"/>
      <w:sz w:val="24"/>
      <w:szCs w:val="24"/>
    </w:rPr>
  </w:style>
  <w:style w:type="character" w:customStyle="1" w:styleId="style4101">
    <w:name w:val="页脚 Char"/>
    <w:next w:val="style4101"/>
    <w:link w:val="style32"/>
    <w:qFormat/>
    <w:rPr>
      <w:kern w:val="2"/>
      <w:sz w:val="18"/>
      <w:szCs w:val="18"/>
    </w:rPr>
  </w:style>
  <w:style w:type="character" w:customStyle="1" w:styleId="style4102">
    <w:name w:val="search_content1"/>
    <w:next w:val="style4102"/>
    <w:qFormat/>
    <w:rPr>
      <w:sz w:val="22"/>
      <w:szCs w:val="22"/>
    </w:rPr>
  </w:style>
  <w:style w:type="character" w:customStyle="1" w:styleId="style4103">
    <w:name w:val="文档结构图 Char"/>
    <w:next w:val="style4103"/>
    <w:link w:val="style89"/>
    <w:qFormat/>
    <w:rPr>
      <w:rFonts w:ascii="宋体"/>
      <w:kern w:val="2"/>
      <w:sz w:val="18"/>
      <w:szCs w:val="18"/>
    </w:rPr>
  </w:style>
  <w:style w:type="character" w:customStyle="1" w:styleId="style4104">
    <w:name w:val="批注框文本 Char"/>
    <w:next w:val="style4104"/>
    <w:link w:val="style153"/>
    <w:qFormat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2416</Words>
  <Pages>8</Pages>
  <Characters>2555</Characters>
  <Application>WPS Office</Application>
  <DocSecurity>0</DocSecurity>
  <Paragraphs>309</Paragraphs>
  <ScaleCrop>false</ScaleCrop>
  <Company>微软中国</Company>
  <LinksUpToDate>false</LinksUpToDate>
  <CharactersWithSpaces>2881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2019-11-28T01:19:00Z</dcterms:created>
  <dc:creator>SHENGLUAN</dc:creator>
  <lastModifiedBy>YAL-AL00</lastModifiedBy>
  <lastPrinted>2017-10-18T08:40:00Z</lastPrinted>
  <dcterms:modified xsi:type="dcterms:W3CDTF">2019-11-28T07:52:29Z</dcterms:modified>
  <revision>7</revision>
  <dc:title>中共北京市委教育工作委员会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