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宋体" w:hAnsi="宋体"/>
          <w:b/>
          <w:kern w:val="13"/>
          <w:sz w:val="36"/>
          <w:szCs w:val="36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宋体" w:hAnsi="宋体"/>
          <w:b/>
          <w:color w:val="auto"/>
          <w:spacing w:val="-2"/>
          <w:sz w:val="32"/>
          <w:szCs w:val="32"/>
        </w:rPr>
      </w:pPr>
      <w:r>
        <w:rPr>
          <w:rFonts w:hint="eastAsia" w:ascii="宋体" w:hAnsi="宋体"/>
          <w:b/>
          <w:color w:val="auto"/>
          <w:spacing w:val="-2"/>
          <w:sz w:val="32"/>
          <w:szCs w:val="32"/>
        </w:rPr>
        <w:t>首都师范大学首届学生学术节“学术之星”推荐名额分配表</w:t>
      </w:r>
    </w:p>
    <w:tbl>
      <w:tblPr>
        <w:tblStyle w:val="3"/>
        <w:tblW w:w="6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院（系）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历史学院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政法学院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教育学院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外国语学院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马克思主义学院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管理学院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音乐学院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美术学院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数学科学学院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物理系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化学系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生命科学学院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资源环境与旅游学院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信息工程学院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初等教育学院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学前教育学院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燕都学院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心理学院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良乡基础学部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B3"/>
    <w:rsid w:val="004676B3"/>
    <w:rsid w:val="00787F08"/>
    <w:rsid w:val="00810B1B"/>
    <w:rsid w:val="00B90575"/>
    <w:rsid w:val="00CB09AB"/>
    <w:rsid w:val="00D915AE"/>
    <w:rsid w:val="00F01127"/>
    <w:rsid w:val="45A6758C"/>
    <w:rsid w:val="52461530"/>
    <w:rsid w:val="554C0E81"/>
    <w:rsid w:val="5EC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2021-03-30T15:55:00Z</dcterms:created>
  <dc:creator>Office</dc:creator>
  <cp:lastModifiedBy>alice.oppa</cp:lastModifiedBy>
  <cp:lastPrinted>2021-04-06T08:21:00Z</cp:lastPrinted>
  <dcterms:modified xsi:type="dcterms:W3CDTF">2021-04-07T08:38:18Z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5A56077583074BACA4E53BA9FCBE72C6</vt:lpwstr>
  </property>
</Properties>
</file>